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CD482">
      <w:pPr>
        <w:snapToGrid w:val="0"/>
        <w:spacing w:line="360" w:lineRule="auto"/>
        <w:jc w:val="center"/>
        <w:rPr>
          <w:b/>
          <w:bCs/>
          <w:sz w:val="44"/>
          <w:szCs w:val="44"/>
        </w:rPr>
      </w:pPr>
      <w:r>
        <w:rPr>
          <w:rFonts w:hint="eastAsia"/>
          <w:b/>
          <w:bCs/>
          <w:sz w:val="44"/>
          <w:szCs w:val="44"/>
        </w:rPr>
        <w:t>“我与人卫教材”征文活动作品授权书</w:t>
      </w:r>
    </w:p>
    <w:p w14:paraId="45A13E9E">
      <w:pPr>
        <w:snapToGrid w:val="0"/>
        <w:spacing w:line="360" w:lineRule="auto"/>
        <w:rPr>
          <w:sz w:val="28"/>
          <w:szCs w:val="28"/>
        </w:rPr>
      </w:pPr>
    </w:p>
    <w:p w14:paraId="55EC0080">
      <w:pPr>
        <w:snapToGrid w:val="0"/>
        <w:spacing w:line="360" w:lineRule="auto"/>
        <w:rPr>
          <w:b/>
          <w:bCs/>
          <w:sz w:val="28"/>
          <w:szCs w:val="28"/>
        </w:rPr>
      </w:pPr>
      <w:r>
        <w:rPr>
          <w:rFonts w:hint="eastAsia"/>
          <w:b/>
          <w:bCs/>
          <w:sz w:val="28"/>
          <w:szCs w:val="28"/>
        </w:rPr>
        <w:t>人民卫生出版社有限公司：</w:t>
      </w:r>
    </w:p>
    <w:p w14:paraId="59DC04D1">
      <w:pPr>
        <w:snapToGrid w:val="0"/>
        <w:spacing w:line="360" w:lineRule="auto"/>
        <w:ind w:firstLine="638" w:firstLineChars="228"/>
        <w:rPr>
          <w:sz w:val="28"/>
          <w:szCs w:val="28"/>
        </w:rPr>
      </w:pPr>
      <w:r>
        <w:rPr>
          <w:rFonts w:hint="eastAsia"/>
          <w:sz w:val="28"/>
          <w:szCs w:val="28"/>
        </w:rPr>
        <w:t>本人（本团队）作为作品《________________________》的著作权人，自愿参加贵单位主办的“我与人卫教材”征文活动。为配合活动的宣传、展示、出版及成果转化，本人（本团队）作出以下授权：</w:t>
      </w:r>
    </w:p>
    <w:p w14:paraId="68B1A95A">
      <w:pPr>
        <w:snapToGrid w:val="0"/>
        <w:spacing w:line="360" w:lineRule="auto"/>
        <w:ind w:firstLine="638" w:firstLineChars="228"/>
        <w:rPr>
          <w:rFonts w:hint="eastAsia" w:ascii="黑体" w:hAnsi="黑体" w:eastAsia="黑体" w:cs="黑体"/>
          <w:sz w:val="28"/>
          <w:szCs w:val="28"/>
        </w:rPr>
      </w:pPr>
      <w:r>
        <w:rPr>
          <w:rFonts w:hint="eastAsia" w:ascii="黑体" w:hAnsi="黑体" w:eastAsia="黑体" w:cs="黑体"/>
          <w:sz w:val="28"/>
          <w:szCs w:val="28"/>
        </w:rPr>
        <w:t>一、授权内容</w:t>
      </w:r>
    </w:p>
    <w:p w14:paraId="02BAE353">
      <w:pPr>
        <w:snapToGrid w:val="0"/>
        <w:spacing w:line="360" w:lineRule="auto"/>
        <w:ind w:firstLine="638" w:firstLineChars="228"/>
        <w:rPr>
          <w:sz w:val="28"/>
          <w:szCs w:val="28"/>
        </w:rPr>
      </w:pPr>
      <w:r>
        <w:rPr>
          <w:rFonts w:hint="eastAsia"/>
          <w:sz w:val="28"/>
          <w:szCs w:val="28"/>
        </w:rPr>
        <w:t>本人（本团队）同意将上述作品（包括文字作品及/或视频作品及其包含的文字、图片、影像、音乐、字幕等全部素材）的以下权利无偿授予贵单位：复制权、发行权；信息网络传播权、广播权；改编权、汇编权、翻译权；将视频作品在电子显示屏、数字资源包等载体中使用的权利；为宣传、出版、展播目的而对作品进行适当剪辑、压缩、添加片头片尾等技术性处理的权利。</w:t>
      </w:r>
    </w:p>
    <w:p w14:paraId="0FAC2463">
      <w:pPr>
        <w:snapToGrid w:val="0"/>
        <w:spacing w:line="360" w:lineRule="auto"/>
        <w:ind w:firstLine="638" w:firstLineChars="228"/>
        <w:rPr>
          <w:rFonts w:hint="eastAsia"/>
          <w:sz w:val="28"/>
          <w:szCs w:val="28"/>
        </w:rPr>
      </w:pPr>
      <w:r>
        <w:rPr>
          <w:rFonts w:hint="eastAsia"/>
          <w:sz w:val="28"/>
          <w:szCs w:val="28"/>
        </w:rPr>
        <w:t>贵单位有权将上述作品：用于活动相关的评审、公示、宣传、展播；收录至《“我与人卫教材”优秀征文集》等出版物；在人民卫生出版社官网、公众号、视频号等全媒体平台刊登或展播；在线下会议、医学院校、医院等场所公开展映；作为教材修订、研究成果转化等非商业或商业性用途使用。前述授权权利允许贵单位转授权至关联公司行使。</w:t>
      </w:r>
    </w:p>
    <w:p w14:paraId="2B2A9463">
      <w:pPr>
        <w:snapToGrid w:val="0"/>
        <w:spacing w:line="360" w:lineRule="auto"/>
        <w:ind w:firstLine="638" w:firstLineChars="228"/>
        <w:rPr>
          <w:rFonts w:hint="eastAsia" w:ascii="黑体" w:hAnsi="黑体" w:eastAsia="黑体" w:cs="黑体"/>
          <w:sz w:val="28"/>
          <w:szCs w:val="28"/>
        </w:rPr>
      </w:pPr>
      <w:r>
        <w:rPr>
          <w:rFonts w:hint="eastAsia" w:ascii="黑体" w:hAnsi="黑体" w:eastAsia="黑体" w:cs="黑体"/>
          <w:sz w:val="28"/>
          <w:szCs w:val="28"/>
        </w:rPr>
        <w:t>二、授权性质与期限</w:t>
      </w:r>
    </w:p>
    <w:p w14:paraId="1B8B5FF3">
      <w:pPr>
        <w:snapToGrid w:val="0"/>
        <w:spacing w:line="360" w:lineRule="auto"/>
        <w:ind w:firstLine="638" w:firstLineChars="228"/>
        <w:rPr>
          <w:sz w:val="28"/>
          <w:szCs w:val="28"/>
        </w:rPr>
      </w:pPr>
      <w:r>
        <w:rPr>
          <w:rFonts w:hint="eastAsia"/>
          <w:sz w:val="28"/>
          <w:szCs w:val="28"/>
        </w:rPr>
        <w:t>授权性质：专有使用权（人民卫生出版社可排除包括本人在内的任何第三方以相同方式使用该作品，但本人仍可在个人简历、学术交流等非商业性范围内展示作品）。</w:t>
      </w:r>
    </w:p>
    <w:p w14:paraId="4CECB9C7">
      <w:pPr>
        <w:snapToGrid w:val="0"/>
        <w:spacing w:line="360" w:lineRule="auto"/>
        <w:ind w:firstLine="638" w:firstLineChars="228"/>
        <w:rPr>
          <w:sz w:val="28"/>
          <w:szCs w:val="28"/>
        </w:rPr>
      </w:pPr>
      <w:r>
        <w:rPr>
          <w:rFonts w:hint="eastAsia"/>
          <w:sz w:val="28"/>
          <w:szCs w:val="28"/>
        </w:rPr>
        <w:t>授权期限：自本授权书签署之日起</w:t>
      </w:r>
      <w:r>
        <w:rPr>
          <w:rFonts w:hint="eastAsia"/>
          <w:b/>
          <w:bCs/>
          <w:sz w:val="28"/>
          <w:szCs w:val="28"/>
        </w:rPr>
        <w:t>至作品著作权保护期届满</w:t>
      </w:r>
      <w:r>
        <w:rPr>
          <w:rFonts w:hint="eastAsia"/>
          <w:sz w:val="28"/>
          <w:szCs w:val="28"/>
        </w:rPr>
        <w:t>。</w:t>
      </w:r>
    </w:p>
    <w:p w14:paraId="309FF297">
      <w:pPr>
        <w:snapToGrid w:val="0"/>
        <w:spacing w:line="360" w:lineRule="auto"/>
        <w:ind w:firstLine="638" w:firstLineChars="228"/>
        <w:rPr>
          <w:rFonts w:hint="eastAsia" w:ascii="黑体" w:hAnsi="黑体" w:eastAsia="黑体" w:cs="黑体"/>
          <w:sz w:val="28"/>
          <w:szCs w:val="28"/>
        </w:rPr>
      </w:pPr>
      <w:r>
        <w:rPr>
          <w:rFonts w:hint="eastAsia" w:ascii="黑体" w:hAnsi="黑体" w:eastAsia="黑体" w:cs="黑体"/>
          <w:sz w:val="28"/>
          <w:szCs w:val="28"/>
        </w:rPr>
        <w:t>三、权利保证</w:t>
      </w:r>
    </w:p>
    <w:p w14:paraId="032A68E5">
      <w:pPr>
        <w:snapToGrid w:val="0"/>
        <w:spacing w:line="360" w:lineRule="auto"/>
        <w:ind w:firstLine="638" w:firstLineChars="228"/>
        <w:rPr>
          <w:sz w:val="28"/>
          <w:szCs w:val="28"/>
        </w:rPr>
      </w:pPr>
      <w:r>
        <w:rPr>
          <w:rFonts w:hint="eastAsia"/>
          <w:sz w:val="28"/>
          <w:szCs w:val="28"/>
        </w:rPr>
        <w:t>本人（本团队）保证该作品为原创，此前未在任何公开媒体平台（包括但不限于报刊、网络、短视频平台等）完整发表过。</w:t>
      </w:r>
    </w:p>
    <w:p w14:paraId="0D06CB19">
      <w:pPr>
        <w:snapToGrid w:val="0"/>
        <w:spacing w:line="360" w:lineRule="auto"/>
        <w:ind w:firstLine="638" w:firstLineChars="228"/>
        <w:rPr>
          <w:sz w:val="28"/>
          <w:szCs w:val="28"/>
        </w:rPr>
      </w:pPr>
      <w:r>
        <w:rPr>
          <w:rFonts w:hint="eastAsia"/>
          <w:sz w:val="28"/>
          <w:szCs w:val="28"/>
        </w:rPr>
        <w:t>作品不存在抄袭、剽窃、侵犯他人著作权、隐私权、名誉权、肖像权或违反其他法律法规的情形。文字作品或视频作品中使用的音乐、影像、字体、图片等素材均已获得著作权人或肖像权人的合法授权或属于免费使用范围。</w:t>
      </w:r>
    </w:p>
    <w:p w14:paraId="1413E56E">
      <w:pPr>
        <w:snapToGrid w:val="0"/>
        <w:spacing w:line="360" w:lineRule="auto"/>
        <w:ind w:firstLine="638" w:firstLineChars="228"/>
        <w:rPr>
          <w:sz w:val="28"/>
          <w:szCs w:val="28"/>
        </w:rPr>
      </w:pPr>
      <w:r>
        <w:rPr>
          <w:rFonts w:hint="eastAsia"/>
          <w:sz w:val="28"/>
          <w:szCs w:val="28"/>
        </w:rPr>
        <w:t>如因作品侵权或内容不实引发任何纠纷，本人（本团队）承担全部法律责任，并赔偿由此给贵单位造成的损失。</w:t>
      </w:r>
    </w:p>
    <w:p w14:paraId="5A555AF7">
      <w:pPr>
        <w:snapToGrid w:val="0"/>
        <w:spacing w:line="360" w:lineRule="auto"/>
        <w:ind w:firstLine="638" w:firstLineChars="228"/>
        <w:rPr>
          <w:rFonts w:hint="eastAsia" w:ascii="黑体" w:hAnsi="黑体" w:eastAsia="黑体" w:cs="黑体"/>
          <w:sz w:val="28"/>
          <w:szCs w:val="28"/>
        </w:rPr>
      </w:pPr>
      <w:r>
        <w:rPr>
          <w:rFonts w:hint="eastAsia" w:ascii="黑体" w:hAnsi="黑体" w:eastAsia="黑体" w:cs="黑体"/>
          <w:sz w:val="28"/>
          <w:szCs w:val="28"/>
        </w:rPr>
        <w:t>四、稿酬约定</w:t>
      </w:r>
    </w:p>
    <w:p w14:paraId="178FA3CE">
      <w:pPr>
        <w:snapToGrid w:val="0"/>
        <w:spacing w:line="360" w:lineRule="auto"/>
        <w:ind w:firstLine="638" w:firstLineChars="228"/>
        <w:rPr>
          <w:sz w:val="28"/>
          <w:szCs w:val="28"/>
        </w:rPr>
      </w:pPr>
      <w:r>
        <w:rPr>
          <w:rFonts w:hint="eastAsia"/>
          <w:sz w:val="28"/>
          <w:szCs w:val="28"/>
        </w:rPr>
        <w:t>本人（本团队）知悉并同意：贵单位行使本授权书项下被授权权利使用作品时，不另行支付稿酬。获奖作品的证书、奖品等按活动通知规定执行。</w:t>
      </w:r>
    </w:p>
    <w:p w14:paraId="7C8BC2CA">
      <w:pPr>
        <w:snapToGrid w:val="0"/>
        <w:spacing w:line="360" w:lineRule="auto"/>
        <w:ind w:firstLine="638" w:firstLineChars="228"/>
        <w:rPr>
          <w:rFonts w:hint="eastAsia" w:ascii="黑体" w:hAnsi="黑体" w:eastAsia="黑体" w:cs="黑体"/>
          <w:sz w:val="28"/>
          <w:szCs w:val="28"/>
        </w:rPr>
      </w:pPr>
      <w:r>
        <w:rPr>
          <w:rFonts w:hint="eastAsia" w:ascii="黑体" w:hAnsi="黑体" w:eastAsia="黑体" w:cs="黑体"/>
          <w:sz w:val="28"/>
          <w:szCs w:val="28"/>
        </w:rPr>
        <w:t>五、其他</w:t>
      </w:r>
    </w:p>
    <w:p w14:paraId="18BCBEFD">
      <w:pPr>
        <w:snapToGrid w:val="0"/>
        <w:spacing w:line="360" w:lineRule="auto"/>
        <w:ind w:firstLine="638" w:firstLineChars="228"/>
        <w:rPr>
          <w:sz w:val="28"/>
          <w:szCs w:val="28"/>
        </w:rPr>
      </w:pPr>
      <w:r>
        <w:rPr>
          <w:rFonts w:hint="eastAsia"/>
          <w:sz w:val="28"/>
          <w:szCs w:val="28"/>
        </w:rPr>
        <w:t>本授权书自本人（本团队）签字之日起生效。本授权书一式一份，由人民卫生出版社留存。</w:t>
      </w:r>
    </w:p>
    <w:p w14:paraId="1BF7B047">
      <w:pPr>
        <w:snapToGrid w:val="0"/>
        <w:spacing w:line="360" w:lineRule="auto"/>
        <w:ind w:firstLine="638" w:firstLineChars="228"/>
        <w:rPr>
          <w:rFonts w:hint="eastAsia"/>
          <w:sz w:val="28"/>
          <w:szCs w:val="28"/>
        </w:rPr>
      </w:pPr>
      <w:r>
        <w:rPr>
          <w:rFonts w:hint="eastAsia"/>
          <w:sz w:val="28"/>
          <w:szCs w:val="28"/>
        </w:rPr>
        <w:t>如作品有多位作者，全体作者均须在本授权书上签字。</w:t>
      </w:r>
    </w:p>
    <w:p w14:paraId="79BB2E26">
      <w:pPr>
        <w:snapToGrid w:val="0"/>
        <w:spacing w:line="360" w:lineRule="auto"/>
        <w:ind w:firstLine="638" w:firstLineChars="228"/>
        <w:rPr>
          <w:rFonts w:hint="default" w:eastAsiaTheme="minorEastAsia"/>
          <w:sz w:val="28"/>
          <w:szCs w:val="28"/>
          <w:lang w:val="en-US" w:eastAsia="zh-CN"/>
        </w:rPr>
      </w:pPr>
      <w:r>
        <w:rPr>
          <w:rFonts w:hint="eastAsia"/>
          <w:sz w:val="28"/>
          <w:szCs w:val="28"/>
          <w:lang w:val="en-US" w:eastAsia="zh-CN"/>
        </w:rPr>
        <w:t>签名要求字迹清晰可辨认。</w:t>
      </w:r>
    </w:p>
    <w:p w14:paraId="0C1011CD">
      <w:pPr>
        <w:snapToGrid w:val="0"/>
        <w:spacing w:line="360" w:lineRule="auto"/>
        <w:ind w:firstLine="638" w:firstLineChars="228"/>
        <w:rPr>
          <w:sz w:val="28"/>
          <w:szCs w:val="28"/>
        </w:rPr>
      </w:pPr>
      <w:r>
        <w:rPr>
          <w:rFonts w:hint="eastAsia"/>
          <w:sz w:val="28"/>
          <w:szCs w:val="28"/>
        </w:rPr>
        <w:t>授权人（作品全体作者）签名：</w:t>
      </w:r>
    </w:p>
    <w:tbl>
      <w:tblPr>
        <w:tblStyle w:val="1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430"/>
        <w:gridCol w:w="3319"/>
        <w:gridCol w:w="1714"/>
        <w:gridCol w:w="1512"/>
      </w:tblGrid>
      <w:tr w14:paraId="0619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pct"/>
            <w:vAlign w:val="center"/>
          </w:tcPr>
          <w:p w14:paraId="5F87A768">
            <w:pPr>
              <w:snapToGrid w:val="0"/>
              <w:spacing w:line="360" w:lineRule="auto"/>
              <w:jc w:val="center"/>
              <w:rPr>
                <w:b/>
                <w:bCs/>
                <w:szCs w:val="21"/>
              </w:rPr>
            </w:pPr>
            <w:r>
              <w:rPr>
                <w:rFonts w:hint="eastAsia"/>
                <w:b/>
                <w:bCs/>
                <w:szCs w:val="21"/>
              </w:rPr>
              <w:t>序号</w:t>
            </w:r>
          </w:p>
        </w:tc>
        <w:tc>
          <w:tcPr>
            <w:tcW w:w="814" w:type="pct"/>
            <w:vAlign w:val="center"/>
          </w:tcPr>
          <w:p w14:paraId="722E3AFD">
            <w:pPr>
              <w:snapToGrid w:val="0"/>
              <w:spacing w:line="360" w:lineRule="auto"/>
              <w:jc w:val="center"/>
              <w:rPr>
                <w:b/>
                <w:bCs/>
                <w:szCs w:val="21"/>
              </w:rPr>
            </w:pPr>
            <w:r>
              <w:rPr>
                <w:rFonts w:hint="eastAsia"/>
                <w:b/>
                <w:bCs/>
                <w:szCs w:val="21"/>
              </w:rPr>
              <w:t>作者姓名</w:t>
            </w:r>
          </w:p>
        </w:tc>
        <w:tc>
          <w:tcPr>
            <w:tcW w:w="1890" w:type="pct"/>
            <w:vAlign w:val="center"/>
          </w:tcPr>
          <w:p w14:paraId="7299DF90">
            <w:pPr>
              <w:snapToGrid w:val="0"/>
              <w:spacing w:line="360" w:lineRule="auto"/>
              <w:jc w:val="center"/>
              <w:rPr>
                <w:b/>
                <w:bCs/>
                <w:szCs w:val="21"/>
              </w:rPr>
            </w:pPr>
            <w:r>
              <w:rPr>
                <w:rFonts w:hint="eastAsia"/>
                <w:b/>
                <w:bCs/>
                <w:szCs w:val="21"/>
              </w:rPr>
              <w:t>所在单位及职务</w:t>
            </w:r>
          </w:p>
        </w:tc>
        <w:tc>
          <w:tcPr>
            <w:tcW w:w="976" w:type="pct"/>
            <w:vAlign w:val="center"/>
          </w:tcPr>
          <w:p w14:paraId="142287A2">
            <w:pPr>
              <w:snapToGrid w:val="0"/>
              <w:spacing w:line="360" w:lineRule="auto"/>
              <w:jc w:val="center"/>
              <w:rPr>
                <w:b/>
                <w:bCs/>
                <w:szCs w:val="21"/>
              </w:rPr>
            </w:pPr>
            <w:r>
              <w:rPr>
                <w:rFonts w:hint="eastAsia"/>
                <w:b/>
                <w:bCs/>
                <w:szCs w:val="21"/>
              </w:rPr>
              <w:t>联系电话</w:t>
            </w:r>
          </w:p>
        </w:tc>
        <w:tc>
          <w:tcPr>
            <w:tcW w:w="861" w:type="pct"/>
            <w:vAlign w:val="center"/>
          </w:tcPr>
          <w:p w14:paraId="7C092690">
            <w:pPr>
              <w:snapToGrid w:val="0"/>
              <w:spacing w:line="360" w:lineRule="auto"/>
              <w:jc w:val="center"/>
              <w:rPr>
                <w:b/>
                <w:bCs/>
                <w:szCs w:val="21"/>
              </w:rPr>
            </w:pPr>
            <w:r>
              <w:rPr>
                <w:rFonts w:hint="eastAsia"/>
                <w:b/>
                <w:bCs/>
                <w:szCs w:val="21"/>
              </w:rPr>
              <w:t>签字</w:t>
            </w:r>
          </w:p>
        </w:tc>
      </w:tr>
      <w:tr w14:paraId="6103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pct"/>
            <w:vAlign w:val="center"/>
          </w:tcPr>
          <w:p w14:paraId="14221384">
            <w:pPr>
              <w:snapToGrid w:val="0"/>
              <w:spacing w:line="360" w:lineRule="auto"/>
              <w:jc w:val="center"/>
              <w:rPr>
                <w:szCs w:val="21"/>
              </w:rPr>
            </w:pPr>
            <w:r>
              <w:rPr>
                <w:rFonts w:hint="eastAsia"/>
                <w:szCs w:val="21"/>
              </w:rPr>
              <w:t>1</w:t>
            </w:r>
          </w:p>
        </w:tc>
        <w:tc>
          <w:tcPr>
            <w:tcW w:w="814" w:type="pct"/>
            <w:vAlign w:val="center"/>
          </w:tcPr>
          <w:p w14:paraId="7A537947">
            <w:pPr>
              <w:snapToGrid w:val="0"/>
              <w:spacing w:line="360" w:lineRule="auto"/>
              <w:jc w:val="center"/>
              <w:rPr>
                <w:szCs w:val="21"/>
              </w:rPr>
            </w:pPr>
          </w:p>
        </w:tc>
        <w:tc>
          <w:tcPr>
            <w:tcW w:w="1890" w:type="pct"/>
            <w:vAlign w:val="center"/>
          </w:tcPr>
          <w:p w14:paraId="6F60A030">
            <w:pPr>
              <w:snapToGrid w:val="0"/>
              <w:spacing w:line="360" w:lineRule="auto"/>
              <w:jc w:val="center"/>
              <w:rPr>
                <w:szCs w:val="21"/>
              </w:rPr>
            </w:pPr>
          </w:p>
        </w:tc>
        <w:tc>
          <w:tcPr>
            <w:tcW w:w="976" w:type="pct"/>
            <w:vAlign w:val="center"/>
          </w:tcPr>
          <w:p w14:paraId="68EE33F7">
            <w:pPr>
              <w:snapToGrid w:val="0"/>
              <w:spacing w:line="360" w:lineRule="auto"/>
              <w:jc w:val="center"/>
              <w:rPr>
                <w:szCs w:val="21"/>
              </w:rPr>
            </w:pPr>
            <w:bookmarkStart w:id="0" w:name="_GoBack"/>
            <w:bookmarkEnd w:id="0"/>
          </w:p>
        </w:tc>
        <w:tc>
          <w:tcPr>
            <w:tcW w:w="861" w:type="pct"/>
            <w:vAlign w:val="center"/>
          </w:tcPr>
          <w:p w14:paraId="33ABCDCF">
            <w:pPr>
              <w:snapToGrid w:val="0"/>
              <w:spacing w:line="360" w:lineRule="auto"/>
              <w:jc w:val="center"/>
              <w:rPr>
                <w:szCs w:val="21"/>
              </w:rPr>
            </w:pPr>
          </w:p>
        </w:tc>
      </w:tr>
      <w:tr w14:paraId="53AF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pct"/>
            <w:vAlign w:val="center"/>
          </w:tcPr>
          <w:p w14:paraId="56BD1BAB">
            <w:pPr>
              <w:snapToGrid w:val="0"/>
              <w:spacing w:line="360" w:lineRule="auto"/>
              <w:jc w:val="center"/>
              <w:rPr>
                <w:szCs w:val="21"/>
              </w:rPr>
            </w:pPr>
            <w:r>
              <w:rPr>
                <w:rFonts w:hint="eastAsia"/>
                <w:szCs w:val="21"/>
              </w:rPr>
              <w:t>2</w:t>
            </w:r>
          </w:p>
        </w:tc>
        <w:tc>
          <w:tcPr>
            <w:tcW w:w="814" w:type="pct"/>
            <w:vAlign w:val="center"/>
          </w:tcPr>
          <w:p w14:paraId="2FDB5241">
            <w:pPr>
              <w:snapToGrid w:val="0"/>
              <w:spacing w:line="360" w:lineRule="auto"/>
              <w:jc w:val="center"/>
              <w:rPr>
                <w:szCs w:val="21"/>
              </w:rPr>
            </w:pPr>
          </w:p>
        </w:tc>
        <w:tc>
          <w:tcPr>
            <w:tcW w:w="1890" w:type="pct"/>
            <w:vAlign w:val="center"/>
          </w:tcPr>
          <w:p w14:paraId="0BEF4702">
            <w:pPr>
              <w:snapToGrid w:val="0"/>
              <w:spacing w:line="360" w:lineRule="auto"/>
              <w:jc w:val="center"/>
              <w:rPr>
                <w:szCs w:val="21"/>
              </w:rPr>
            </w:pPr>
          </w:p>
        </w:tc>
        <w:tc>
          <w:tcPr>
            <w:tcW w:w="976" w:type="pct"/>
            <w:vAlign w:val="center"/>
          </w:tcPr>
          <w:p w14:paraId="7583BE76">
            <w:pPr>
              <w:snapToGrid w:val="0"/>
              <w:spacing w:line="360" w:lineRule="auto"/>
              <w:jc w:val="center"/>
              <w:rPr>
                <w:szCs w:val="21"/>
              </w:rPr>
            </w:pPr>
          </w:p>
        </w:tc>
        <w:tc>
          <w:tcPr>
            <w:tcW w:w="861" w:type="pct"/>
            <w:vAlign w:val="center"/>
          </w:tcPr>
          <w:p w14:paraId="4C5E2B4A">
            <w:pPr>
              <w:snapToGrid w:val="0"/>
              <w:spacing w:line="360" w:lineRule="auto"/>
              <w:jc w:val="center"/>
              <w:rPr>
                <w:szCs w:val="21"/>
              </w:rPr>
            </w:pPr>
          </w:p>
        </w:tc>
      </w:tr>
      <w:tr w14:paraId="7612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pct"/>
            <w:vAlign w:val="center"/>
          </w:tcPr>
          <w:p w14:paraId="11601B6D">
            <w:pPr>
              <w:snapToGrid w:val="0"/>
              <w:spacing w:line="360" w:lineRule="auto"/>
              <w:jc w:val="center"/>
              <w:rPr>
                <w:szCs w:val="21"/>
              </w:rPr>
            </w:pPr>
            <w:r>
              <w:rPr>
                <w:rFonts w:hint="eastAsia"/>
                <w:szCs w:val="21"/>
              </w:rPr>
              <w:t>3</w:t>
            </w:r>
          </w:p>
        </w:tc>
        <w:tc>
          <w:tcPr>
            <w:tcW w:w="814" w:type="pct"/>
            <w:vAlign w:val="center"/>
          </w:tcPr>
          <w:p w14:paraId="2F08D60D">
            <w:pPr>
              <w:snapToGrid w:val="0"/>
              <w:spacing w:line="360" w:lineRule="auto"/>
              <w:jc w:val="center"/>
              <w:rPr>
                <w:szCs w:val="21"/>
              </w:rPr>
            </w:pPr>
          </w:p>
        </w:tc>
        <w:tc>
          <w:tcPr>
            <w:tcW w:w="1890" w:type="pct"/>
            <w:vAlign w:val="center"/>
          </w:tcPr>
          <w:p w14:paraId="01088612">
            <w:pPr>
              <w:snapToGrid w:val="0"/>
              <w:spacing w:line="360" w:lineRule="auto"/>
              <w:jc w:val="center"/>
              <w:rPr>
                <w:szCs w:val="21"/>
              </w:rPr>
            </w:pPr>
          </w:p>
        </w:tc>
        <w:tc>
          <w:tcPr>
            <w:tcW w:w="976" w:type="pct"/>
            <w:vAlign w:val="center"/>
          </w:tcPr>
          <w:p w14:paraId="3F0C0FBF">
            <w:pPr>
              <w:snapToGrid w:val="0"/>
              <w:spacing w:line="360" w:lineRule="auto"/>
              <w:jc w:val="center"/>
              <w:rPr>
                <w:szCs w:val="21"/>
              </w:rPr>
            </w:pPr>
          </w:p>
        </w:tc>
        <w:tc>
          <w:tcPr>
            <w:tcW w:w="861" w:type="pct"/>
            <w:vAlign w:val="center"/>
          </w:tcPr>
          <w:p w14:paraId="3665AFB6">
            <w:pPr>
              <w:snapToGrid w:val="0"/>
              <w:spacing w:line="360" w:lineRule="auto"/>
              <w:jc w:val="center"/>
              <w:rPr>
                <w:szCs w:val="21"/>
              </w:rPr>
            </w:pPr>
          </w:p>
        </w:tc>
      </w:tr>
    </w:tbl>
    <w:p w14:paraId="2ECB8815">
      <w:pPr>
        <w:snapToGrid w:val="0"/>
        <w:spacing w:line="360" w:lineRule="auto"/>
        <w:ind w:firstLine="638" w:firstLineChars="228"/>
        <w:rPr>
          <w:rFonts w:hint="eastAsia"/>
          <w:sz w:val="28"/>
          <w:szCs w:val="28"/>
        </w:rPr>
      </w:pPr>
    </w:p>
    <w:p w14:paraId="3C9E22BC">
      <w:pPr>
        <w:snapToGrid w:val="0"/>
        <w:spacing w:line="360" w:lineRule="auto"/>
        <w:ind w:firstLine="638" w:firstLineChars="228"/>
        <w:rPr>
          <w:rFonts w:hint="eastAsia"/>
          <w:sz w:val="28"/>
          <w:szCs w:val="28"/>
        </w:rPr>
      </w:pPr>
    </w:p>
    <w:p w14:paraId="2F0925E3">
      <w:pPr>
        <w:snapToGrid w:val="0"/>
        <w:spacing w:line="360" w:lineRule="auto"/>
        <w:ind w:firstLine="638" w:firstLineChars="228"/>
        <w:jc w:val="right"/>
        <w:rPr>
          <w:sz w:val="28"/>
          <w:szCs w:val="28"/>
        </w:rPr>
      </w:pPr>
      <w:r>
        <w:rPr>
          <w:rFonts w:hint="eastAsia"/>
          <w:sz w:val="28"/>
          <w:szCs w:val="28"/>
        </w:rPr>
        <w:t>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72F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FC7E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9DFC7E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CA7FCA"/>
    <w:rsid w:val="000A6D52"/>
    <w:rsid w:val="003E4409"/>
    <w:rsid w:val="005062AA"/>
    <w:rsid w:val="0061034A"/>
    <w:rsid w:val="006926B1"/>
    <w:rsid w:val="007430ED"/>
    <w:rsid w:val="00893E74"/>
    <w:rsid w:val="008B16B7"/>
    <w:rsid w:val="00C370BD"/>
    <w:rsid w:val="00C55BD2"/>
    <w:rsid w:val="00D32A13"/>
    <w:rsid w:val="00F67650"/>
    <w:rsid w:val="03C04BBB"/>
    <w:rsid w:val="0E526FB4"/>
    <w:rsid w:val="13072A44"/>
    <w:rsid w:val="18E42634"/>
    <w:rsid w:val="275C6AAB"/>
    <w:rsid w:val="287B150E"/>
    <w:rsid w:val="29E008BE"/>
    <w:rsid w:val="2CBA5158"/>
    <w:rsid w:val="30BD0F0B"/>
    <w:rsid w:val="3B9064F1"/>
    <w:rsid w:val="473309CA"/>
    <w:rsid w:val="49005CCB"/>
    <w:rsid w:val="4ECA7FCA"/>
    <w:rsid w:val="56C9056E"/>
    <w:rsid w:val="5D28525C"/>
    <w:rsid w:val="5F2E3E95"/>
    <w:rsid w:val="5FA62EFB"/>
    <w:rsid w:val="66C82FA4"/>
    <w:rsid w:val="7D28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ind w:left="200" w:leftChars="200"/>
      <w:jc w:val="left"/>
      <w:outlineLvl w:val="1"/>
    </w:pPr>
    <w:rPr>
      <w:rFonts w:ascii="宋体" w:hAnsi="宋体" w:eastAsia="黑体" w:cs="Times New Roman"/>
      <w:bCs/>
      <w:kern w:val="0"/>
      <w:sz w:val="32"/>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ind w:left="200" w:leftChars="200"/>
      <w:jc w:val="left"/>
      <w:outlineLvl w:val="3"/>
    </w:pPr>
    <w:rPr>
      <w:rFonts w:hint="eastAsia" w:ascii="宋体" w:hAnsi="宋体" w:eastAsia="仿宋" w:cs="Times New Roman"/>
      <w:b/>
      <w:bCs/>
      <w:kern w:val="0"/>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6"/>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5"/>
    <w:next w:val="5"/>
    <w:link w:val="17"/>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6">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982</Words>
  <Characters>1005</Characters>
  <Lines>8</Lines>
  <Paragraphs>2</Paragraphs>
  <TotalTime>15</TotalTime>
  <ScaleCrop>false</ScaleCrop>
  <LinksUpToDate>false</LinksUpToDate>
  <CharactersWithSpaces>1021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2026-04-27T10:23:00Z</dcterms:created>
  <dc:creator>yjy</dc:creator>
  <cp:lastModifiedBy>雪花</cp:lastModifiedBy>
  <dcterms:modified xsi:type="dcterms:W3CDTF">2026-05-09T02:19:24Z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8D21F775EC8340C8B1150BF22DDDC35A_11</vt:lpwstr>
  </property>
  <property fmtid="{D5CDD505-2E9C-101B-9397-08002B2CF9AE}" pid="4" name="KSOTemplateDocerSaveRecord">
    <vt:lpwstr>eyJoZGlkIjoiYmQzMmE3YTRjYmVjMTQwNTI3ZDdlMjkxOGVmY2UwODAiLCJ1c2VySWQiOiI0MzA4MTMzODEifQ==</vt:lpwstr>
  </property>
</Properties>
</file>